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6CE7" w:rsidRDefault="00866CE7" w:rsidP="00866C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8B2EFF" w:rsidP="00E84A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B84983" w:rsidRPr="00E84A5C">
        <w:rPr>
          <w:rFonts w:ascii="Times New Roman" w:hAnsi="Times New Roman" w:cs="Times New Roman"/>
          <w:sz w:val="26"/>
          <w:szCs w:val="26"/>
        </w:rPr>
        <w:t>й</w:t>
      </w:r>
    </w:p>
    <w:p w:rsidR="006B7F8B" w:rsidRPr="00E84A5C" w:rsidRDefault="006B7F8B" w:rsidP="00E84A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</w:t>
      </w:r>
    </w:p>
    <w:p w:rsidR="006B7F8B" w:rsidRPr="00E84A5C" w:rsidRDefault="006B7F8B" w:rsidP="00E84A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6B7F8B" w:rsidRPr="00E84A5C" w:rsidRDefault="006B7F8B" w:rsidP="00E84A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от 15.10.2013 №292</w:t>
      </w:r>
      <w:r w:rsidR="00B84983" w:rsidRPr="00E84A5C">
        <w:rPr>
          <w:rFonts w:ascii="Times New Roman" w:hAnsi="Times New Roman" w:cs="Times New Roman"/>
          <w:sz w:val="26"/>
          <w:szCs w:val="26"/>
        </w:rPr>
        <w:t>7</w:t>
      </w:r>
    </w:p>
    <w:p w:rsidR="006B7F8B" w:rsidRPr="00E84A5C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6B7F8B" w:rsidP="00E84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В соответствии с Федеральным закон</w:t>
      </w:r>
      <w:r w:rsidR="00533BB6" w:rsidRPr="00E84A5C">
        <w:rPr>
          <w:rFonts w:ascii="Times New Roman" w:hAnsi="Times New Roman" w:cs="Times New Roman"/>
          <w:sz w:val="26"/>
          <w:szCs w:val="26"/>
        </w:rPr>
        <w:t xml:space="preserve">ом </w:t>
      </w:r>
      <w:r w:rsidRPr="00E84A5C">
        <w:rPr>
          <w:rFonts w:ascii="Times New Roman" w:hAnsi="Times New Roman" w:cs="Times New Roman"/>
          <w:sz w:val="26"/>
          <w:szCs w:val="26"/>
        </w:rPr>
        <w:t xml:space="preserve">от 06.10.2003 №131-ФЗ </w:t>
      </w:r>
      <w:r w:rsidR="003F0C7F" w:rsidRPr="00E84A5C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E84A5C">
        <w:rPr>
          <w:rFonts w:ascii="Times New Roman" w:hAnsi="Times New Roman" w:cs="Times New Roman"/>
          <w:sz w:val="26"/>
          <w:szCs w:val="26"/>
        </w:rPr>
        <w:t xml:space="preserve">«Об общих принципах организации местного самоуправления в Российской Федерации», Уставом города Когалыма, </w:t>
      </w:r>
      <w:r w:rsidR="003125E5">
        <w:rPr>
          <w:rFonts w:ascii="Times New Roman" w:hAnsi="Times New Roman" w:cs="Times New Roman"/>
          <w:sz w:val="26"/>
          <w:szCs w:val="26"/>
        </w:rPr>
        <w:t xml:space="preserve">решением Думы города Когалыма от 17.04.2019 №294-ГД «О внесении изменений в решение Думы города Когалыма от 12.12.2018 №250-ГД», </w:t>
      </w:r>
      <w:r w:rsidR="00B84983" w:rsidRPr="00E84A5C">
        <w:rPr>
          <w:rFonts w:ascii="Times New Roman" w:hAnsi="Times New Roman" w:cs="Times New Roman"/>
          <w:sz w:val="26"/>
          <w:szCs w:val="26"/>
        </w:rPr>
        <w:t>постановлением Администрации города Когалыма от 23.08.2018 №1912 «О модельной муниципальной программе, порядке принятия решения о разработке муниципальных программ, их формирования, утверждения и реализации»</w:t>
      </w:r>
      <w:r w:rsidR="00FF311E">
        <w:rPr>
          <w:rFonts w:ascii="Times New Roman" w:hAnsi="Times New Roman" w:cs="Times New Roman"/>
          <w:sz w:val="26"/>
          <w:szCs w:val="26"/>
        </w:rPr>
        <w:t>:</w:t>
      </w:r>
    </w:p>
    <w:p w:rsidR="006B7F8B" w:rsidRPr="00E84A5C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6B7F8B" w:rsidP="00E84A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1.</w:t>
      </w:r>
      <w:r w:rsidRPr="00E84A5C"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="00533BB6" w:rsidRPr="00E84A5C">
        <w:rPr>
          <w:rFonts w:ascii="Times New Roman" w:hAnsi="Times New Roman" w:cs="Times New Roman"/>
          <w:sz w:val="26"/>
          <w:szCs w:val="26"/>
        </w:rPr>
        <w:t xml:space="preserve">приложение к постановлению Администрации города Когалыма от </w:t>
      </w:r>
      <w:r w:rsidRPr="00E84A5C">
        <w:rPr>
          <w:rFonts w:ascii="Times New Roman" w:hAnsi="Times New Roman" w:cs="Times New Roman"/>
          <w:sz w:val="26"/>
          <w:szCs w:val="26"/>
        </w:rPr>
        <w:t>15.10.2013 №292</w:t>
      </w:r>
      <w:r w:rsidR="003125E5">
        <w:rPr>
          <w:rFonts w:ascii="Times New Roman" w:hAnsi="Times New Roman" w:cs="Times New Roman"/>
          <w:sz w:val="26"/>
          <w:szCs w:val="26"/>
        </w:rPr>
        <w:t>8</w:t>
      </w:r>
      <w:r w:rsidRPr="00E84A5C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«</w:t>
      </w:r>
      <w:r w:rsidR="003125E5">
        <w:rPr>
          <w:rFonts w:ascii="Times New Roman" w:hAnsi="Times New Roman" w:cs="Times New Roman"/>
          <w:sz w:val="26"/>
          <w:szCs w:val="26"/>
        </w:rPr>
        <w:t xml:space="preserve">Профилактика правонарушений и обеспечение отдельных прав граждан» </w:t>
      </w:r>
      <w:r w:rsidRPr="00E84A5C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533BB6" w:rsidRPr="00E84A5C">
        <w:rPr>
          <w:rFonts w:ascii="Times New Roman" w:hAnsi="Times New Roman" w:cs="Times New Roman"/>
          <w:sz w:val="26"/>
          <w:szCs w:val="26"/>
        </w:rPr>
        <w:t>Программа</w:t>
      </w:r>
      <w:r w:rsidRPr="00E84A5C">
        <w:rPr>
          <w:rFonts w:ascii="Times New Roman" w:hAnsi="Times New Roman" w:cs="Times New Roman"/>
          <w:sz w:val="26"/>
          <w:szCs w:val="26"/>
        </w:rPr>
        <w:t>) внести следующ</w:t>
      </w:r>
      <w:r w:rsidR="008B2EFF" w:rsidRPr="00E84A5C">
        <w:rPr>
          <w:rFonts w:ascii="Times New Roman" w:hAnsi="Times New Roman" w:cs="Times New Roman"/>
          <w:sz w:val="26"/>
          <w:szCs w:val="26"/>
        </w:rPr>
        <w:t>е</w:t>
      </w:r>
      <w:r w:rsidR="00533BB6" w:rsidRPr="00E84A5C">
        <w:rPr>
          <w:rFonts w:ascii="Times New Roman" w:hAnsi="Times New Roman" w:cs="Times New Roman"/>
          <w:sz w:val="26"/>
          <w:szCs w:val="26"/>
        </w:rPr>
        <w:t>е</w:t>
      </w:r>
      <w:r w:rsidRPr="00E84A5C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8B2EFF" w:rsidRPr="00E84A5C">
        <w:rPr>
          <w:rFonts w:ascii="Times New Roman" w:hAnsi="Times New Roman" w:cs="Times New Roman"/>
          <w:sz w:val="26"/>
          <w:szCs w:val="26"/>
        </w:rPr>
        <w:t>е</w:t>
      </w:r>
      <w:r w:rsidRPr="00E84A5C">
        <w:rPr>
          <w:rFonts w:ascii="Times New Roman" w:hAnsi="Times New Roman" w:cs="Times New Roman"/>
          <w:sz w:val="26"/>
          <w:szCs w:val="26"/>
        </w:rPr>
        <w:t>:</w:t>
      </w:r>
    </w:p>
    <w:p w:rsidR="00360BD7" w:rsidRPr="00E84A5C" w:rsidRDefault="006B7F8B" w:rsidP="00E84A5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1.1.</w:t>
      </w:r>
      <w:r w:rsidRPr="00E84A5C">
        <w:rPr>
          <w:rFonts w:ascii="Times New Roman" w:hAnsi="Times New Roman" w:cs="Times New Roman"/>
          <w:sz w:val="26"/>
          <w:szCs w:val="26"/>
        </w:rPr>
        <w:tab/>
      </w:r>
      <w:r w:rsidR="00DF0A95" w:rsidRPr="00E84A5C">
        <w:rPr>
          <w:rFonts w:ascii="Times New Roman" w:hAnsi="Times New Roman" w:cs="Times New Roman"/>
          <w:sz w:val="26"/>
          <w:szCs w:val="26"/>
        </w:rPr>
        <w:t>в паспорте П</w:t>
      </w:r>
      <w:r w:rsidR="00533BB6" w:rsidRPr="00E84A5C">
        <w:rPr>
          <w:rFonts w:ascii="Times New Roman" w:hAnsi="Times New Roman" w:cs="Times New Roman"/>
          <w:sz w:val="26"/>
          <w:szCs w:val="26"/>
        </w:rPr>
        <w:t>рограмм</w:t>
      </w:r>
      <w:r w:rsidR="00DF0A95" w:rsidRPr="00E84A5C">
        <w:rPr>
          <w:rFonts w:ascii="Times New Roman" w:hAnsi="Times New Roman" w:cs="Times New Roman"/>
          <w:sz w:val="26"/>
          <w:szCs w:val="26"/>
        </w:rPr>
        <w:t>ы</w:t>
      </w:r>
      <w:r w:rsidR="00360BD7" w:rsidRPr="00E84A5C">
        <w:rPr>
          <w:rFonts w:ascii="Times New Roman" w:hAnsi="Times New Roman" w:cs="Times New Roman"/>
          <w:sz w:val="26"/>
          <w:szCs w:val="26"/>
        </w:rPr>
        <w:t>:</w:t>
      </w:r>
    </w:p>
    <w:p w:rsidR="00B84983" w:rsidRPr="00E84A5C" w:rsidRDefault="00360BD7" w:rsidP="00E84A5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1.1.1.</w:t>
      </w:r>
      <w:r w:rsidRPr="00E84A5C">
        <w:rPr>
          <w:rFonts w:ascii="Times New Roman" w:hAnsi="Times New Roman" w:cs="Times New Roman"/>
          <w:sz w:val="26"/>
          <w:szCs w:val="26"/>
        </w:rPr>
        <w:tab/>
      </w:r>
      <w:r w:rsidR="00DF0A95" w:rsidRPr="00E84A5C">
        <w:rPr>
          <w:rFonts w:ascii="Times New Roman" w:hAnsi="Times New Roman" w:cs="Times New Roman"/>
          <w:sz w:val="26"/>
          <w:szCs w:val="26"/>
        </w:rPr>
        <w:t>строку «</w:t>
      </w:r>
      <w:r w:rsidR="00B84983" w:rsidRPr="00E84A5C">
        <w:rPr>
          <w:rFonts w:ascii="Times New Roman" w:hAnsi="Times New Roman" w:cs="Times New Roman"/>
          <w:sz w:val="26"/>
          <w:szCs w:val="26"/>
        </w:rPr>
        <w:t xml:space="preserve">Целевые показатели муниципальной программы» </w:t>
      </w:r>
      <w:r w:rsidR="00DF0A95" w:rsidRPr="00E84A5C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B84983" w:rsidRPr="00E84A5C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9F1D76" w:rsidRDefault="00B84983" w:rsidP="009F1D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«1.</w:t>
      </w:r>
      <w:r w:rsidRPr="00E84A5C">
        <w:rPr>
          <w:rFonts w:ascii="Times New Roman" w:hAnsi="Times New Roman" w:cs="Times New Roman"/>
          <w:sz w:val="26"/>
          <w:szCs w:val="26"/>
        </w:rPr>
        <w:tab/>
      </w:r>
      <w:r w:rsidR="009F1D76">
        <w:rPr>
          <w:rFonts w:ascii="Times New Roman" w:hAnsi="Times New Roman" w:cs="Times New Roman"/>
          <w:sz w:val="26"/>
          <w:szCs w:val="26"/>
        </w:rPr>
        <w:t>Увеличение доли административных правонарушений, предусмотренных ст.12.9, 12.12, 12.16, 12.19 КоАП РФ, выявленных с помощь технических средств фотовидеофиксации, работающих в автоматическом режиме, в общем количестве таких правонарушений, - 28,0%;</w:t>
      </w:r>
    </w:p>
    <w:p w:rsidR="009F1D76" w:rsidRPr="00C62F15" w:rsidRDefault="009F1D76" w:rsidP="009F1D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C62F15">
        <w:rPr>
          <w:rFonts w:ascii="Times New Roman" w:hAnsi="Times New Roman" w:cs="Times New Roman"/>
          <w:sz w:val="26"/>
          <w:szCs w:val="26"/>
        </w:rPr>
        <w:t xml:space="preserve">Снижение уровня преступности на территории города Когалыма (число зарегистрированных преступлений на 100 тыс. населения),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62F15">
        <w:rPr>
          <w:rFonts w:ascii="Times New Roman" w:hAnsi="Times New Roman" w:cs="Times New Roman"/>
          <w:sz w:val="26"/>
          <w:szCs w:val="26"/>
        </w:rPr>
        <w:t>605 единиц.</w:t>
      </w:r>
    </w:p>
    <w:p w:rsidR="009F1D76" w:rsidRPr="00C62F15" w:rsidRDefault="009F1D76" w:rsidP="009F1D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C62F15">
        <w:rPr>
          <w:rFonts w:ascii="Times New Roman" w:hAnsi="Times New Roman" w:cs="Times New Roman"/>
          <w:sz w:val="26"/>
          <w:szCs w:val="26"/>
        </w:rPr>
        <w:t xml:space="preserve">Увеличение доли </w:t>
      </w:r>
      <w:r w:rsidRPr="00C62F1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потребительских споров, разрешенных в досудебном и внесудебном порядке, в общем количестве споров с участием потребителей,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- 72</w:t>
      </w:r>
      <w:r w:rsidRPr="00C62F15">
        <w:rPr>
          <w:rFonts w:ascii="Times New Roman" w:eastAsia="Times New Roman" w:hAnsi="Times New Roman" w:cs="Times New Roman"/>
          <w:color w:val="000000"/>
          <w:sz w:val="26"/>
          <w:szCs w:val="26"/>
        </w:rPr>
        <w:t>%.</w:t>
      </w:r>
    </w:p>
    <w:p w:rsidR="009F1D76" w:rsidRPr="00C62F15" w:rsidRDefault="009F1D76" w:rsidP="009F1D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C62F15">
        <w:rPr>
          <w:rFonts w:ascii="Times New Roman" w:hAnsi="Times New Roman" w:cs="Times New Roman"/>
          <w:sz w:val="26"/>
          <w:szCs w:val="26"/>
        </w:rPr>
        <w:t xml:space="preserve">Увеличение доли молодёжи, вовлеченной в мероприятия, направленные на профилактику незаконного потребления наркотических средств и психотропных веществ, наркомании (от количества молодёжи города),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62F15">
        <w:rPr>
          <w:rFonts w:ascii="Times New Roman" w:hAnsi="Times New Roman" w:cs="Times New Roman"/>
          <w:sz w:val="26"/>
          <w:szCs w:val="26"/>
        </w:rPr>
        <w:t>89%.</w:t>
      </w:r>
    </w:p>
    <w:p w:rsidR="009F1D76" w:rsidRPr="00C62F15" w:rsidRDefault="009F1D76" w:rsidP="009F1D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Pr="00C62F15">
        <w:rPr>
          <w:rFonts w:ascii="Times New Roman" w:hAnsi="Times New Roman" w:cs="Times New Roman"/>
          <w:sz w:val="26"/>
          <w:szCs w:val="26"/>
        </w:rPr>
        <w:t xml:space="preserve">Увеличение доли обучающихся в городе Когалыме, вовлечённых в мероприятия направленные на формирование у участников дорожного </w:t>
      </w:r>
      <w:r w:rsidRPr="00C62F15">
        <w:rPr>
          <w:rFonts w:ascii="Times New Roman" w:hAnsi="Times New Roman" w:cs="Times New Roman"/>
          <w:sz w:val="26"/>
          <w:szCs w:val="26"/>
        </w:rPr>
        <w:lastRenderedPageBreak/>
        <w:t>движения стереотипов законопослушного поведения, от общей численности, обучающихся в образовательных организациях города,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2F15">
        <w:rPr>
          <w:rFonts w:ascii="Times New Roman" w:hAnsi="Times New Roman" w:cs="Times New Roman"/>
          <w:sz w:val="26"/>
          <w:szCs w:val="26"/>
        </w:rPr>
        <w:t>89%.</w:t>
      </w:r>
    </w:p>
    <w:p w:rsidR="009F1D76" w:rsidRDefault="009F1D76" w:rsidP="009F1D7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Pr="00C62F15">
        <w:rPr>
          <w:rFonts w:ascii="Times New Roman" w:hAnsi="Times New Roman" w:cs="Times New Roman"/>
          <w:sz w:val="26"/>
          <w:szCs w:val="26"/>
        </w:rPr>
        <w:t xml:space="preserve">Снижение общей распространённости наркомании на территории города Когалыма (на 100 тыс. населения),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62F15">
        <w:rPr>
          <w:rFonts w:ascii="Times New Roman" w:hAnsi="Times New Roman" w:cs="Times New Roman"/>
          <w:sz w:val="26"/>
          <w:szCs w:val="26"/>
        </w:rPr>
        <w:t>87 единиц.</w:t>
      </w:r>
    </w:p>
    <w:p w:rsidR="003125E5" w:rsidRDefault="009F1D76" w:rsidP="009F1D7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Pr="00C62F15">
        <w:rPr>
          <w:rFonts w:ascii="Times New Roman" w:hAnsi="Times New Roman" w:cs="Times New Roman"/>
          <w:sz w:val="26"/>
          <w:szCs w:val="26"/>
        </w:rPr>
        <w:t>Увеличение количества и случаев применения в практике форм непосредственного осуществления населением местного самоуправления в городе Когалыме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62F15">
        <w:rPr>
          <w:rFonts w:ascii="Times New Roman" w:hAnsi="Times New Roman" w:cs="Times New Roman"/>
          <w:sz w:val="26"/>
          <w:szCs w:val="26"/>
        </w:rPr>
        <w:t>23 единиц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62F15">
        <w:rPr>
          <w:rFonts w:ascii="Times New Roman" w:hAnsi="Times New Roman" w:cs="Times New Roman"/>
          <w:sz w:val="26"/>
          <w:szCs w:val="26"/>
        </w:rPr>
        <w:t>.</w:t>
      </w:r>
      <w:r w:rsidR="003125E5">
        <w:rPr>
          <w:rFonts w:ascii="Times New Roman" w:hAnsi="Times New Roman" w:cs="Times New Roman"/>
          <w:sz w:val="26"/>
          <w:szCs w:val="26"/>
        </w:rPr>
        <w:t>».</w:t>
      </w:r>
    </w:p>
    <w:p w:rsidR="00360BD7" w:rsidRPr="00E84A5C" w:rsidRDefault="00360BD7" w:rsidP="00E84A5C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1.1.</w:t>
      </w:r>
      <w:r w:rsidR="00BC17C3">
        <w:rPr>
          <w:rFonts w:ascii="Times New Roman" w:hAnsi="Times New Roman" w:cs="Times New Roman"/>
          <w:sz w:val="26"/>
          <w:szCs w:val="26"/>
        </w:rPr>
        <w:t>2</w:t>
      </w:r>
      <w:r w:rsidRPr="00E84A5C">
        <w:rPr>
          <w:rFonts w:ascii="Times New Roman" w:hAnsi="Times New Roman" w:cs="Times New Roman"/>
          <w:sz w:val="26"/>
          <w:szCs w:val="26"/>
        </w:rPr>
        <w:t>.</w:t>
      </w:r>
      <w:r w:rsidRPr="00E84A5C">
        <w:rPr>
          <w:rFonts w:ascii="Times New Roman" w:hAnsi="Times New Roman" w:cs="Times New Roman"/>
          <w:sz w:val="26"/>
          <w:szCs w:val="26"/>
        </w:rPr>
        <w:tab/>
        <w:t>строку «Параметры финансового обеспечения муниципальной программы»:</w:t>
      </w:r>
    </w:p>
    <w:tbl>
      <w:tblPr>
        <w:tblW w:w="8598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70"/>
        <w:gridCol w:w="7028"/>
      </w:tblGrid>
      <w:tr w:rsidR="00360BD7" w:rsidRPr="00E84A5C" w:rsidTr="00DE40AC">
        <w:trPr>
          <w:trHeight w:val="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0BD7" w:rsidRPr="00E84A5C" w:rsidRDefault="00360BD7" w:rsidP="00E84A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4A5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0BD7" w:rsidRPr="00E84A5C" w:rsidRDefault="00360BD7" w:rsidP="00E84A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4A5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муниципальной программы в 2019-2021 годах составит </w:t>
            </w:r>
            <w:r w:rsidR="00C47756">
              <w:rPr>
                <w:rFonts w:ascii="Times New Roman" w:hAnsi="Times New Roman" w:cs="Times New Roman"/>
                <w:sz w:val="26"/>
                <w:szCs w:val="26"/>
              </w:rPr>
              <w:t>90 662,20</w:t>
            </w:r>
            <w:r w:rsidRPr="00E84A5C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источникам финансирования:</w:t>
            </w:r>
          </w:p>
          <w:p w:rsidR="00360BD7" w:rsidRPr="00E84A5C" w:rsidRDefault="00360BD7" w:rsidP="00E84A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4A5C">
              <w:rPr>
                <w:rFonts w:ascii="Times New Roman" w:hAnsi="Times New Roman" w:cs="Times New Roman"/>
                <w:sz w:val="26"/>
                <w:szCs w:val="26"/>
              </w:rPr>
              <w:t>тыс.руб.</w:t>
            </w:r>
          </w:p>
          <w:tbl>
            <w:tblPr>
              <w:tblStyle w:val="a6"/>
              <w:tblW w:w="6832" w:type="dxa"/>
              <w:tblLayout w:type="fixed"/>
              <w:tblLook w:val="04A0"/>
            </w:tblPr>
            <w:tblGrid>
              <w:gridCol w:w="1034"/>
              <w:gridCol w:w="1404"/>
              <w:gridCol w:w="1276"/>
              <w:gridCol w:w="1417"/>
              <w:gridCol w:w="1701"/>
            </w:tblGrid>
            <w:tr w:rsidR="00360BD7" w:rsidRPr="00E84A5C" w:rsidTr="00DE40AC">
              <w:tc>
                <w:tcPr>
                  <w:tcW w:w="1034" w:type="dxa"/>
                  <w:vMerge w:val="restart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Год</w:t>
                  </w:r>
                </w:p>
              </w:tc>
              <w:tc>
                <w:tcPr>
                  <w:tcW w:w="1404" w:type="dxa"/>
                  <w:vMerge w:val="restart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Всего</w:t>
                  </w:r>
                </w:p>
              </w:tc>
              <w:tc>
                <w:tcPr>
                  <w:tcW w:w="4394" w:type="dxa"/>
                  <w:gridSpan w:val="3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Источники финансирования</w:t>
                  </w:r>
                </w:p>
              </w:tc>
            </w:tr>
            <w:tr w:rsidR="00360BD7" w:rsidRPr="00E84A5C" w:rsidTr="00DE40AC">
              <w:tc>
                <w:tcPr>
                  <w:tcW w:w="1034" w:type="dxa"/>
                  <w:vMerge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04" w:type="dxa"/>
                  <w:vMerge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Федеральный бюджет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1701" w:type="dxa"/>
                  <w:vAlign w:val="center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Бюджет города Когалыма</w:t>
                  </w:r>
                </w:p>
              </w:tc>
            </w:tr>
            <w:tr w:rsidR="00360BD7" w:rsidRPr="00E84A5C" w:rsidTr="00DE40AC">
              <w:tc>
                <w:tcPr>
                  <w:tcW w:w="1034" w:type="dxa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2019</w:t>
                  </w:r>
                </w:p>
              </w:tc>
              <w:tc>
                <w:tcPr>
                  <w:tcW w:w="1404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44 904,40</w:t>
                  </w:r>
                </w:p>
              </w:tc>
              <w:tc>
                <w:tcPr>
                  <w:tcW w:w="1276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5,60</w:t>
                  </w:r>
                </w:p>
              </w:tc>
              <w:tc>
                <w:tcPr>
                  <w:tcW w:w="1417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4 197,50</w:t>
                  </w:r>
                </w:p>
              </w:tc>
              <w:tc>
                <w:tcPr>
                  <w:tcW w:w="1701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40 701,30</w:t>
                  </w:r>
                </w:p>
              </w:tc>
            </w:tr>
            <w:tr w:rsidR="00360BD7" w:rsidRPr="00E84A5C" w:rsidTr="00DE40AC">
              <w:tc>
                <w:tcPr>
                  <w:tcW w:w="1034" w:type="dxa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2020</w:t>
                  </w:r>
                </w:p>
              </w:tc>
              <w:tc>
                <w:tcPr>
                  <w:tcW w:w="1404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22 821,40</w:t>
                  </w:r>
                </w:p>
              </w:tc>
              <w:tc>
                <w:tcPr>
                  <w:tcW w:w="1276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6,20</w:t>
                  </w:r>
                </w:p>
              </w:tc>
              <w:tc>
                <w:tcPr>
                  <w:tcW w:w="1417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4 007,60</w:t>
                  </w:r>
                </w:p>
              </w:tc>
              <w:tc>
                <w:tcPr>
                  <w:tcW w:w="1701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18 807,60</w:t>
                  </w:r>
                </w:p>
              </w:tc>
            </w:tr>
            <w:tr w:rsidR="00360BD7" w:rsidRPr="00E84A5C" w:rsidTr="00DE40AC">
              <w:tc>
                <w:tcPr>
                  <w:tcW w:w="1034" w:type="dxa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2021</w:t>
                  </w:r>
                </w:p>
              </w:tc>
              <w:tc>
                <w:tcPr>
                  <w:tcW w:w="1404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22 936,40</w:t>
                  </w:r>
                </w:p>
              </w:tc>
              <w:tc>
                <w:tcPr>
                  <w:tcW w:w="1276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6</w:t>
                  </w:r>
                  <w:r w:rsidR="00360BD7" w:rsidRPr="00E84A5C">
                    <w:rPr>
                      <w:rFonts w:ascii="Times New Roman" w:hAnsi="Times New Roman"/>
                      <w:sz w:val="26"/>
                      <w:szCs w:val="26"/>
                    </w:rPr>
                    <w:t>,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360BD7" w:rsidRPr="00E84A5C">
                    <w:rPr>
                      <w:rFonts w:ascii="Times New Roman" w:hAnsi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4 033,60</w:t>
                  </w:r>
                </w:p>
              </w:tc>
              <w:tc>
                <w:tcPr>
                  <w:tcW w:w="1701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18 896,70</w:t>
                  </w:r>
                </w:p>
              </w:tc>
            </w:tr>
            <w:tr w:rsidR="00360BD7" w:rsidRPr="00E84A5C" w:rsidTr="00DE40AC">
              <w:tc>
                <w:tcPr>
                  <w:tcW w:w="1034" w:type="dxa"/>
                </w:tcPr>
                <w:p w:rsidR="00360BD7" w:rsidRPr="00E84A5C" w:rsidRDefault="00360BD7" w:rsidP="00E84A5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84A5C">
                    <w:rPr>
                      <w:rFonts w:ascii="Times New Roman" w:hAnsi="Times New Roman"/>
                      <w:sz w:val="26"/>
                      <w:szCs w:val="26"/>
                    </w:rPr>
                    <w:t>Итого</w:t>
                  </w:r>
                </w:p>
              </w:tc>
              <w:tc>
                <w:tcPr>
                  <w:tcW w:w="1404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90 662,20</w:t>
                  </w:r>
                </w:p>
              </w:tc>
              <w:tc>
                <w:tcPr>
                  <w:tcW w:w="1276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17,90</w:t>
                  </w:r>
                </w:p>
              </w:tc>
              <w:tc>
                <w:tcPr>
                  <w:tcW w:w="1417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12 238,70</w:t>
                  </w:r>
                </w:p>
              </w:tc>
              <w:tc>
                <w:tcPr>
                  <w:tcW w:w="1701" w:type="dxa"/>
                </w:tcPr>
                <w:p w:rsidR="00360BD7" w:rsidRPr="00E84A5C" w:rsidRDefault="00C47756" w:rsidP="00C47756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78 405,60</w:t>
                  </w:r>
                </w:p>
              </w:tc>
            </w:tr>
          </w:tbl>
          <w:p w:rsidR="00360BD7" w:rsidRPr="00E84A5C" w:rsidRDefault="00360BD7" w:rsidP="00E84A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9F1D76" w:rsidRDefault="009F1D76" w:rsidP="009F1D7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1D76" w:rsidRDefault="00831947" w:rsidP="009F1D7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1.2.</w:t>
      </w:r>
      <w:r w:rsidRPr="00E84A5C">
        <w:rPr>
          <w:rFonts w:ascii="Times New Roman" w:hAnsi="Times New Roman" w:cs="Times New Roman"/>
          <w:sz w:val="26"/>
          <w:szCs w:val="26"/>
        </w:rPr>
        <w:tab/>
      </w:r>
      <w:r w:rsidR="009F1D76">
        <w:rPr>
          <w:rFonts w:ascii="Times New Roman" w:hAnsi="Times New Roman" w:cs="Times New Roman"/>
          <w:sz w:val="26"/>
          <w:szCs w:val="26"/>
        </w:rPr>
        <w:t xml:space="preserve">Пункт 5.2. таблицы </w:t>
      </w:r>
      <w:r w:rsidR="006920A4">
        <w:rPr>
          <w:rFonts w:ascii="Times New Roman" w:hAnsi="Times New Roman" w:cs="Times New Roman"/>
          <w:sz w:val="26"/>
          <w:szCs w:val="26"/>
        </w:rPr>
        <w:t>4</w:t>
      </w:r>
      <w:r w:rsidR="00E110E2" w:rsidRPr="00E84A5C">
        <w:rPr>
          <w:rFonts w:ascii="Times New Roman" w:hAnsi="Times New Roman" w:cs="Times New Roman"/>
          <w:sz w:val="26"/>
          <w:szCs w:val="26"/>
        </w:rPr>
        <w:t xml:space="preserve"> </w:t>
      </w:r>
      <w:r w:rsidR="009F1D76">
        <w:rPr>
          <w:rFonts w:ascii="Times New Roman" w:hAnsi="Times New Roman" w:cs="Times New Roman"/>
          <w:sz w:val="26"/>
          <w:szCs w:val="26"/>
        </w:rPr>
        <w:t>графу «Содержание (направления расходов)» дополнить абзацем 3 следующего содержания «Материально-техническое обеспечение мероприятий, включенных в дорожную карту муниципального образования автономного округа по развитию территориального общественного самоуправления, в условиях осуществления хозяйственной деятельности по благоустройству территории, иной хозяйственной деятельности, направленной на удовлетворение социально-бытовых потребностей граждан, проживающих в муниципальном образовании автономного округа, исполнение которых передано территориальным общественным самоуправлениям на основании договора.».</w:t>
      </w:r>
    </w:p>
    <w:p w:rsidR="009F1D76" w:rsidRDefault="009F1D76" w:rsidP="009F1D7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DF0A95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2</w:t>
      </w:r>
      <w:r w:rsidR="00BD58A0" w:rsidRPr="00E84A5C">
        <w:rPr>
          <w:rFonts w:ascii="Times New Roman" w:hAnsi="Times New Roman" w:cs="Times New Roman"/>
          <w:sz w:val="26"/>
          <w:szCs w:val="26"/>
        </w:rPr>
        <w:t>.</w:t>
      </w:r>
      <w:r w:rsidR="00BD58A0" w:rsidRPr="00E84A5C">
        <w:rPr>
          <w:rFonts w:ascii="Times New Roman" w:hAnsi="Times New Roman" w:cs="Times New Roman"/>
          <w:sz w:val="26"/>
          <w:szCs w:val="26"/>
        </w:rPr>
        <w:tab/>
      </w:r>
      <w:r w:rsidR="002443F7" w:rsidRPr="00E84A5C">
        <w:rPr>
          <w:rFonts w:ascii="Times New Roman" w:hAnsi="Times New Roman" w:cs="Times New Roman"/>
          <w:sz w:val="26"/>
          <w:szCs w:val="26"/>
        </w:rPr>
        <w:t xml:space="preserve">Отделу межведомственного взаимодействия в сфере обеспечения общественного порядка и безопасности </w:t>
      </w:r>
      <w:r w:rsidR="006B7F8B" w:rsidRPr="00E84A5C">
        <w:rPr>
          <w:rFonts w:ascii="Times New Roman" w:hAnsi="Times New Roman" w:cs="Times New Roman"/>
          <w:sz w:val="26"/>
          <w:szCs w:val="26"/>
        </w:rPr>
        <w:t>Администрации города Когалыма (С.Е.Михалева) направить в юридическое управление Администрации города Когалыма текст постановления и приложени</w:t>
      </w:r>
      <w:r w:rsidR="008B2EFF" w:rsidRPr="00E84A5C">
        <w:rPr>
          <w:rFonts w:ascii="Times New Roman" w:hAnsi="Times New Roman" w:cs="Times New Roman"/>
          <w:sz w:val="26"/>
          <w:szCs w:val="26"/>
        </w:rPr>
        <w:t>е</w:t>
      </w:r>
      <w:r w:rsidR="006B7F8B" w:rsidRPr="00E84A5C">
        <w:rPr>
          <w:rFonts w:ascii="Times New Roman" w:hAnsi="Times New Roman" w:cs="Times New Roman"/>
          <w:sz w:val="26"/>
          <w:szCs w:val="26"/>
        </w:rPr>
        <w:t xml:space="preserve">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</w:t>
      </w:r>
      <w:r w:rsidR="00D907F7" w:rsidRPr="00E84A5C">
        <w:rPr>
          <w:rFonts w:ascii="Times New Roman" w:hAnsi="Times New Roman" w:cs="Times New Roman"/>
          <w:sz w:val="26"/>
          <w:szCs w:val="26"/>
        </w:rPr>
        <w:t xml:space="preserve"> </w:t>
      </w:r>
      <w:r w:rsidR="006B7F8B" w:rsidRPr="00E84A5C">
        <w:rPr>
          <w:rFonts w:ascii="Times New Roman" w:hAnsi="Times New Roman" w:cs="Times New Roman"/>
          <w:sz w:val="26"/>
          <w:szCs w:val="26"/>
        </w:rPr>
        <w:t xml:space="preserve">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</w:t>
      </w:r>
      <w:r w:rsidR="006B7F8B" w:rsidRPr="00E84A5C">
        <w:rPr>
          <w:rFonts w:ascii="Times New Roman" w:hAnsi="Times New Roman" w:cs="Times New Roman"/>
          <w:sz w:val="26"/>
          <w:szCs w:val="26"/>
        </w:rPr>
        <w:lastRenderedPageBreak/>
        <w:t>регистрации нормативных правовых актов Аппарата Губернатора Ханты-Мансийского автономного округа – Югры.</w:t>
      </w:r>
    </w:p>
    <w:p w:rsidR="006B7F8B" w:rsidRPr="00E84A5C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DF0A95" w:rsidP="00E84A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3</w:t>
      </w:r>
      <w:r w:rsidR="006B7F8B" w:rsidRPr="00E84A5C">
        <w:rPr>
          <w:rFonts w:ascii="Times New Roman" w:hAnsi="Times New Roman" w:cs="Times New Roman"/>
          <w:sz w:val="26"/>
          <w:szCs w:val="26"/>
        </w:rPr>
        <w:t>.</w:t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  <w:t>Опубликовать настоящее постановление и приложени</w:t>
      </w:r>
      <w:r w:rsidR="00514B0C" w:rsidRPr="00E84A5C">
        <w:rPr>
          <w:rFonts w:ascii="Times New Roman" w:hAnsi="Times New Roman" w:cs="Times New Roman"/>
          <w:sz w:val="26"/>
          <w:szCs w:val="26"/>
        </w:rPr>
        <w:t>е</w:t>
      </w:r>
      <w:r w:rsidR="006B7F8B" w:rsidRPr="00E84A5C">
        <w:rPr>
          <w:rFonts w:ascii="Times New Roman" w:hAnsi="Times New Roman" w:cs="Times New Roman"/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</w:t>
      </w:r>
      <w:r w:rsidR="0019595F" w:rsidRPr="00E84A5C">
        <w:rPr>
          <w:rFonts w:ascii="Times New Roman" w:hAnsi="Times New Roman" w:cs="Times New Roman"/>
          <w:sz w:val="26"/>
          <w:szCs w:val="26"/>
        </w:rPr>
        <w:t xml:space="preserve"> - </w:t>
      </w:r>
      <w:r w:rsidR="006B7F8B" w:rsidRPr="00E84A5C">
        <w:rPr>
          <w:rFonts w:ascii="Times New Roman" w:hAnsi="Times New Roman" w:cs="Times New Roman"/>
          <w:sz w:val="26"/>
          <w:szCs w:val="26"/>
        </w:rPr>
        <w:t>телекоммуникационной сети «Интернет» (www.admkogalym.ru).</w:t>
      </w:r>
    </w:p>
    <w:p w:rsidR="006B7F8B" w:rsidRPr="00E84A5C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DF0A95" w:rsidP="00E84A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>4</w:t>
      </w:r>
      <w:r w:rsidR="006B7F8B" w:rsidRPr="00E84A5C">
        <w:rPr>
          <w:rFonts w:ascii="Times New Roman" w:hAnsi="Times New Roman" w:cs="Times New Roman"/>
          <w:sz w:val="26"/>
          <w:szCs w:val="26"/>
        </w:rPr>
        <w:t>.</w:t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  <w:t xml:space="preserve">Контроль за выполнением постановления возложить на заместителя главы города Когалыма </w:t>
      </w:r>
      <w:r w:rsidR="00DE08F0" w:rsidRPr="00E84A5C">
        <w:rPr>
          <w:rFonts w:ascii="Times New Roman" w:hAnsi="Times New Roman" w:cs="Times New Roman"/>
          <w:sz w:val="26"/>
          <w:szCs w:val="26"/>
        </w:rPr>
        <w:t>Р.Ю.Попова</w:t>
      </w:r>
      <w:r w:rsidR="006B7F8B" w:rsidRPr="00E84A5C">
        <w:rPr>
          <w:rFonts w:ascii="Times New Roman" w:hAnsi="Times New Roman" w:cs="Times New Roman"/>
          <w:sz w:val="26"/>
          <w:szCs w:val="26"/>
        </w:rPr>
        <w:t>.</w:t>
      </w:r>
    </w:p>
    <w:p w:rsidR="006B7F8B" w:rsidRPr="00E84A5C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Default="006B7F8B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7F8B" w:rsidRPr="00E84A5C" w:rsidRDefault="00DE08F0" w:rsidP="00E84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A5C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B0143F" w:rsidRPr="00E84A5C">
        <w:rPr>
          <w:rFonts w:ascii="Times New Roman" w:hAnsi="Times New Roman" w:cs="Times New Roman"/>
          <w:sz w:val="26"/>
          <w:szCs w:val="26"/>
        </w:rPr>
        <w:t>города Когалыма</w:t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</w:r>
      <w:r w:rsidR="006B7F8B" w:rsidRPr="00E84A5C">
        <w:rPr>
          <w:rFonts w:ascii="Times New Roman" w:hAnsi="Times New Roman" w:cs="Times New Roman"/>
          <w:sz w:val="26"/>
          <w:szCs w:val="26"/>
        </w:rPr>
        <w:tab/>
      </w:r>
      <w:r w:rsidRPr="00E84A5C">
        <w:rPr>
          <w:rFonts w:ascii="Times New Roman" w:hAnsi="Times New Roman" w:cs="Times New Roman"/>
          <w:sz w:val="26"/>
          <w:szCs w:val="26"/>
        </w:rPr>
        <w:tab/>
        <w:t>Н.Н.Пальчиков</w:t>
      </w:r>
    </w:p>
    <w:p w:rsidR="006B7F8B" w:rsidRDefault="006B7F8B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2443F7" w:rsidRDefault="002443F7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2443F7" w:rsidRDefault="002443F7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3D64AA" w:rsidRDefault="003D64AA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9F1D76" w:rsidRDefault="009F1D76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2571BB" w:rsidRDefault="002571BB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E84A5C" w:rsidRPr="00560EC3" w:rsidRDefault="00E84A5C" w:rsidP="006B7F8B">
      <w:pPr>
        <w:spacing w:after="0" w:line="240" w:lineRule="auto"/>
        <w:jc w:val="both"/>
        <w:rPr>
          <w:rFonts w:ascii="Times New Roman" w:hAnsi="Times New Roman"/>
        </w:rPr>
      </w:pPr>
    </w:p>
    <w:p w:rsidR="008D1A7C" w:rsidRPr="00560EC3" w:rsidRDefault="008D1A7C" w:rsidP="00E84A5C">
      <w:pPr>
        <w:spacing w:after="0" w:line="240" w:lineRule="auto"/>
        <w:jc w:val="both"/>
        <w:rPr>
          <w:rFonts w:ascii="Times New Roman" w:hAnsi="Times New Roman"/>
        </w:rPr>
      </w:pPr>
    </w:p>
    <w:p w:rsidR="006B7F8B" w:rsidRPr="000A297B" w:rsidRDefault="006B7F8B" w:rsidP="00E84A5C">
      <w:pPr>
        <w:spacing w:after="0" w:line="240" w:lineRule="auto"/>
        <w:jc w:val="both"/>
        <w:rPr>
          <w:rFonts w:ascii="Times New Roman" w:hAnsi="Times New Roman"/>
        </w:rPr>
      </w:pPr>
      <w:r w:rsidRPr="000A297B">
        <w:rPr>
          <w:rFonts w:ascii="Times New Roman" w:hAnsi="Times New Roman"/>
        </w:rPr>
        <w:t>Согласовано:</w:t>
      </w:r>
    </w:p>
    <w:p w:rsidR="00BD58A0" w:rsidRDefault="00BD58A0" w:rsidP="00E84A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зам.главы города Когалыма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E08F0">
        <w:rPr>
          <w:rFonts w:ascii="Times New Roman" w:hAnsi="Times New Roman"/>
        </w:rPr>
        <w:t>Ю.Р.Попов</w:t>
      </w:r>
    </w:p>
    <w:p w:rsidR="006B7F8B" w:rsidRDefault="006B7F8B" w:rsidP="00E84A5C">
      <w:pPr>
        <w:spacing w:after="0" w:line="240" w:lineRule="auto"/>
        <w:jc w:val="both"/>
        <w:rPr>
          <w:rFonts w:ascii="Times New Roman" w:hAnsi="Times New Roman"/>
        </w:rPr>
      </w:pPr>
      <w:r w:rsidRPr="000A297B">
        <w:rPr>
          <w:rFonts w:ascii="Times New Roman" w:hAnsi="Times New Roman"/>
        </w:rPr>
        <w:t>председател</w:t>
      </w:r>
      <w:r w:rsidR="0019595F">
        <w:rPr>
          <w:rFonts w:ascii="Times New Roman" w:hAnsi="Times New Roman"/>
        </w:rPr>
        <w:t>ь</w:t>
      </w:r>
      <w:r w:rsidRPr="000A297B">
        <w:rPr>
          <w:rFonts w:ascii="Times New Roman" w:hAnsi="Times New Roman"/>
        </w:rPr>
        <w:t xml:space="preserve"> КФ</w:t>
      </w:r>
      <w:r w:rsidRPr="000A297B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="0019595F">
        <w:rPr>
          <w:rFonts w:ascii="Times New Roman" w:hAnsi="Times New Roman"/>
        </w:rPr>
        <w:t>М.Г.Рыбачок</w:t>
      </w:r>
    </w:p>
    <w:p w:rsidR="00DE08F0" w:rsidRPr="000A297B" w:rsidRDefault="00DE08F0" w:rsidP="00E84A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УЭ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Е.Г.Загорская</w:t>
      </w:r>
    </w:p>
    <w:p w:rsidR="00DF0A95" w:rsidRDefault="00514B0C" w:rsidP="00E84A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6B7F8B" w:rsidRPr="000A297B">
        <w:rPr>
          <w:rFonts w:ascii="Times New Roman" w:hAnsi="Times New Roman"/>
        </w:rPr>
        <w:t>ачальник ЮУ</w:t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F0A95">
        <w:rPr>
          <w:rFonts w:ascii="Times New Roman" w:hAnsi="Times New Roman"/>
        </w:rPr>
        <w:t>И.А.Леонтьева</w:t>
      </w:r>
    </w:p>
    <w:p w:rsidR="00DF0A95" w:rsidRDefault="00DF0A95" w:rsidP="00E84A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ОО ЮУ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876DA">
        <w:rPr>
          <w:rFonts w:ascii="Times New Roman" w:hAnsi="Times New Roman"/>
        </w:rPr>
        <w:t>Е.Г.Рябоконева</w:t>
      </w:r>
    </w:p>
    <w:p w:rsidR="006B7F8B" w:rsidRDefault="006B7F8B" w:rsidP="00E84A5C">
      <w:pPr>
        <w:spacing w:after="0" w:line="240" w:lineRule="auto"/>
        <w:jc w:val="both"/>
        <w:rPr>
          <w:rFonts w:ascii="Times New Roman" w:hAnsi="Times New Roman"/>
        </w:rPr>
      </w:pPr>
      <w:r w:rsidRPr="000A297B">
        <w:rPr>
          <w:rFonts w:ascii="Times New Roman" w:hAnsi="Times New Roman"/>
        </w:rPr>
        <w:t>начальник</w:t>
      </w:r>
      <w:r w:rsidR="0019595F">
        <w:rPr>
          <w:rFonts w:ascii="Times New Roman" w:hAnsi="Times New Roman"/>
        </w:rPr>
        <w:t xml:space="preserve"> </w:t>
      </w:r>
      <w:r w:rsidRPr="000A297B">
        <w:rPr>
          <w:rFonts w:ascii="Times New Roman" w:hAnsi="Times New Roman"/>
        </w:rPr>
        <w:t>ОФЭОиК</w:t>
      </w:r>
      <w:r w:rsidRPr="000A297B"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Pr="000A297B">
        <w:rPr>
          <w:rFonts w:ascii="Times New Roman" w:hAnsi="Times New Roman"/>
        </w:rPr>
        <w:tab/>
      </w:r>
      <w:r w:rsidR="00DE08F0">
        <w:rPr>
          <w:rFonts w:ascii="Times New Roman" w:hAnsi="Times New Roman"/>
        </w:rPr>
        <w:tab/>
        <w:t>А.А.Рябинина</w:t>
      </w:r>
    </w:p>
    <w:p w:rsidR="006B7F8B" w:rsidRPr="000A297B" w:rsidRDefault="006B7F8B" w:rsidP="00E84A5C">
      <w:pPr>
        <w:spacing w:after="0" w:line="240" w:lineRule="auto"/>
        <w:jc w:val="both"/>
        <w:rPr>
          <w:rFonts w:ascii="Times New Roman" w:hAnsi="Times New Roman"/>
        </w:rPr>
      </w:pPr>
      <w:r w:rsidRPr="000A297B">
        <w:rPr>
          <w:rFonts w:ascii="Times New Roman" w:hAnsi="Times New Roman"/>
        </w:rPr>
        <w:t>Подготовлено:</w:t>
      </w:r>
    </w:p>
    <w:p w:rsidR="006B7F8B" w:rsidRPr="000A297B" w:rsidRDefault="002443F7" w:rsidP="00E84A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 w:rsidR="001959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ОМВвсООПиБ</w:t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r w:rsidR="006B7F8B" w:rsidRPr="000A297B">
        <w:rPr>
          <w:rFonts w:ascii="Times New Roman" w:hAnsi="Times New Roman"/>
        </w:rPr>
        <w:tab/>
      </w:r>
      <w:bookmarkStart w:id="0" w:name="_GoBack"/>
      <w:bookmarkEnd w:id="0"/>
      <w:r w:rsidR="00514B0C">
        <w:rPr>
          <w:rFonts w:ascii="Times New Roman" w:hAnsi="Times New Roman"/>
        </w:rPr>
        <w:tab/>
        <w:t>С.Е.Михалева</w:t>
      </w:r>
    </w:p>
    <w:p w:rsidR="006B7F8B" w:rsidRPr="000A297B" w:rsidRDefault="006B7F8B" w:rsidP="00E84A5C">
      <w:pPr>
        <w:spacing w:after="0" w:line="240" w:lineRule="auto"/>
        <w:jc w:val="both"/>
        <w:rPr>
          <w:rFonts w:ascii="Times New Roman" w:hAnsi="Times New Roman"/>
        </w:rPr>
      </w:pPr>
    </w:p>
    <w:p w:rsidR="00C47756" w:rsidRPr="005649CF" w:rsidRDefault="00C47756" w:rsidP="00C477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47756" w:rsidRPr="00332A68" w:rsidRDefault="00C47756" w:rsidP="00C47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32A68">
        <w:rPr>
          <w:rFonts w:ascii="Times New Roman" w:hAnsi="Times New Roman" w:cs="Times New Roman"/>
          <w:sz w:val="20"/>
          <w:szCs w:val="20"/>
        </w:rPr>
        <w:t>Разослать: М.Г.Рыбачок, Е.Г.Загорская, А.А.Рябинина, Л.А.Немыкина, С.Г.Гришина, Л.А.Юрьева, А.В.Косолапов, В.С.Лаишевцев, А.А.Анищенко, МБУ «МКЦ «Феникс», МБУ «ЦБС», МАУ «КДК «АРТ-Праздник», МАУ «Дворец спорта», МКУ «УЖК», МАУ «ММЦ», А.А.Абзалилова, МУ «УКС г. Когалыма», МКУ «ЕДДС г.Когалыма», МКУ «УОДОМС», ЮУ, С.Е.Михалева, газета.</w:t>
      </w:r>
    </w:p>
    <w:p w:rsidR="00E110E2" w:rsidRPr="006D322D" w:rsidRDefault="00E110E2" w:rsidP="00C4775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110E2" w:rsidRPr="006D322D" w:rsidSect="00866CE7">
      <w:footerReference w:type="even" r:id="rId6"/>
      <w:footerReference w:type="default" r:id="rId7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F91" w:rsidRDefault="008E6F91" w:rsidP="00531CD6">
      <w:pPr>
        <w:spacing w:after="0" w:line="240" w:lineRule="auto"/>
      </w:pPr>
      <w:r>
        <w:separator/>
      </w:r>
    </w:p>
  </w:endnote>
  <w:endnote w:type="continuationSeparator" w:id="1">
    <w:p w:rsidR="008E6F91" w:rsidRDefault="008E6F91" w:rsidP="00531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980" w:rsidRDefault="00FB4438" w:rsidP="00495795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665FB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1980" w:rsidRDefault="008E6F91" w:rsidP="00FF5E8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980" w:rsidRDefault="008E6F91" w:rsidP="00FF5E8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F91" w:rsidRDefault="008E6F91" w:rsidP="00531CD6">
      <w:pPr>
        <w:spacing w:after="0" w:line="240" w:lineRule="auto"/>
      </w:pPr>
      <w:r>
        <w:separator/>
      </w:r>
    </w:p>
  </w:footnote>
  <w:footnote w:type="continuationSeparator" w:id="1">
    <w:p w:rsidR="008E6F91" w:rsidRDefault="008E6F91" w:rsidP="00531C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7F8B"/>
    <w:rsid w:val="0000250D"/>
    <w:rsid w:val="00035928"/>
    <w:rsid w:val="00055648"/>
    <w:rsid w:val="00070B09"/>
    <w:rsid w:val="00080081"/>
    <w:rsid w:val="000A69ED"/>
    <w:rsid w:val="000B419E"/>
    <w:rsid w:val="000B53F7"/>
    <w:rsid w:val="00106EF7"/>
    <w:rsid w:val="00124B60"/>
    <w:rsid w:val="00124F71"/>
    <w:rsid w:val="00134A5C"/>
    <w:rsid w:val="00154AE0"/>
    <w:rsid w:val="00162490"/>
    <w:rsid w:val="001677E3"/>
    <w:rsid w:val="0019595F"/>
    <w:rsid w:val="001A03E3"/>
    <w:rsid w:val="001B5CAB"/>
    <w:rsid w:val="001E10D8"/>
    <w:rsid w:val="002443F7"/>
    <w:rsid w:val="002571BB"/>
    <w:rsid w:val="00293A72"/>
    <w:rsid w:val="002B4097"/>
    <w:rsid w:val="003125E5"/>
    <w:rsid w:val="003340EA"/>
    <w:rsid w:val="00360BD7"/>
    <w:rsid w:val="00396F3C"/>
    <w:rsid w:val="003A24D3"/>
    <w:rsid w:val="003D64AA"/>
    <w:rsid w:val="003F0C7F"/>
    <w:rsid w:val="00436D87"/>
    <w:rsid w:val="0044232F"/>
    <w:rsid w:val="004779AA"/>
    <w:rsid w:val="00485006"/>
    <w:rsid w:val="004876DA"/>
    <w:rsid w:val="004B45F5"/>
    <w:rsid w:val="004D220C"/>
    <w:rsid w:val="00514B0C"/>
    <w:rsid w:val="00515317"/>
    <w:rsid w:val="00524445"/>
    <w:rsid w:val="00531CD6"/>
    <w:rsid w:val="00533BB6"/>
    <w:rsid w:val="00560EC3"/>
    <w:rsid w:val="00586E72"/>
    <w:rsid w:val="005F2558"/>
    <w:rsid w:val="006206E2"/>
    <w:rsid w:val="006212A9"/>
    <w:rsid w:val="00665FBA"/>
    <w:rsid w:val="006920A4"/>
    <w:rsid w:val="006B7F8B"/>
    <w:rsid w:val="006D7A2D"/>
    <w:rsid w:val="006F5A13"/>
    <w:rsid w:val="00715350"/>
    <w:rsid w:val="00734D34"/>
    <w:rsid w:val="00746A6C"/>
    <w:rsid w:val="00780803"/>
    <w:rsid w:val="0078424F"/>
    <w:rsid w:val="007A3E7C"/>
    <w:rsid w:val="007B0F7B"/>
    <w:rsid w:val="007C4B69"/>
    <w:rsid w:val="007E791D"/>
    <w:rsid w:val="007F71D9"/>
    <w:rsid w:val="00831947"/>
    <w:rsid w:val="00843A07"/>
    <w:rsid w:val="00857FF5"/>
    <w:rsid w:val="00866CE7"/>
    <w:rsid w:val="008B2EFF"/>
    <w:rsid w:val="008D1A7C"/>
    <w:rsid w:val="008E5C56"/>
    <w:rsid w:val="008E6F91"/>
    <w:rsid w:val="009404E2"/>
    <w:rsid w:val="009B38D3"/>
    <w:rsid w:val="009E3005"/>
    <w:rsid w:val="009E6D73"/>
    <w:rsid w:val="009F1D76"/>
    <w:rsid w:val="009F5965"/>
    <w:rsid w:val="00A51962"/>
    <w:rsid w:val="00A65BFE"/>
    <w:rsid w:val="00AB6624"/>
    <w:rsid w:val="00B0143F"/>
    <w:rsid w:val="00B4008F"/>
    <w:rsid w:val="00B668AA"/>
    <w:rsid w:val="00B84983"/>
    <w:rsid w:val="00BB2666"/>
    <w:rsid w:val="00BC17C3"/>
    <w:rsid w:val="00BD58A0"/>
    <w:rsid w:val="00C07E61"/>
    <w:rsid w:val="00C140D8"/>
    <w:rsid w:val="00C47756"/>
    <w:rsid w:val="00C8229E"/>
    <w:rsid w:val="00CA06CF"/>
    <w:rsid w:val="00D7330F"/>
    <w:rsid w:val="00D907F7"/>
    <w:rsid w:val="00DE08F0"/>
    <w:rsid w:val="00DF0A95"/>
    <w:rsid w:val="00E10A32"/>
    <w:rsid w:val="00E110E2"/>
    <w:rsid w:val="00E349A2"/>
    <w:rsid w:val="00E66E8E"/>
    <w:rsid w:val="00E84A5C"/>
    <w:rsid w:val="00EC7737"/>
    <w:rsid w:val="00EF5505"/>
    <w:rsid w:val="00F13FAB"/>
    <w:rsid w:val="00F37A3C"/>
    <w:rsid w:val="00FB4438"/>
    <w:rsid w:val="00FC67A7"/>
    <w:rsid w:val="00FE2B31"/>
    <w:rsid w:val="00FF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uiPriority w:val="99"/>
    <w:rsid w:val="006B7F8B"/>
    <w:rPr>
      <w:rFonts w:ascii="Times New Roman" w:hAnsi="Times New Roman"/>
      <w:sz w:val="26"/>
    </w:rPr>
  </w:style>
  <w:style w:type="paragraph" w:styleId="a3">
    <w:name w:val="footer"/>
    <w:basedOn w:val="a"/>
    <w:link w:val="a4"/>
    <w:uiPriority w:val="99"/>
    <w:rsid w:val="006B7F8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B7F8B"/>
    <w:rPr>
      <w:rFonts w:ascii="Calibri" w:eastAsia="Calibri" w:hAnsi="Calibri" w:cs="Times New Roman"/>
      <w:lang w:eastAsia="en-US"/>
    </w:rPr>
  </w:style>
  <w:style w:type="character" w:styleId="a5">
    <w:name w:val="page number"/>
    <w:uiPriority w:val="99"/>
    <w:rsid w:val="006B7F8B"/>
    <w:rPr>
      <w:rFonts w:cs="Times New Roman"/>
    </w:rPr>
  </w:style>
  <w:style w:type="table" w:styleId="a6">
    <w:name w:val="Table Grid"/>
    <w:basedOn w:val="a1"/>
    <w:uiPriority w:val="99"/>
    <w:rsid w:val="00360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Светлана Евгеньевна</dc:creator>
  <cp:lastModifiedBy>Михалева Светлана Евгеньевна</cp:lastModifiedBy>
  <cp:revision>8</cp:revision>
  <cp:lastPrinted>2019-06-03T06:38:00Z</cp:lastPrinted>
  <dcterms:created xsi:type="dcterms:W3CDTF">2019-04-10T09:48:00Z</dcterms:created>
  <dcterms:modified xsi:type="dcterms:W3CDTF">2019-06-03T06:39:00Z</dcterms:modified>
</cp:coreProperties>
</file>